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Times New Roman" w:hAnsi="Times New Roman"/>
          <w:sz w:val="24"/>
          <w:szCs w:val="24"/>
        </w:rPr>
      </w:pPr>
    </w:p>
    <w:p>
      <w:pPr>
        <w:pStyle w:val="Body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/>
          <w:sz w:val="24"/>
          <w:szCs w:val="24"/>
          <w:rtl w:val="0"/>
        </w:rPr>
        <w:t xml:space="preserve"> m. </w:t>
      </w:r>
      <w:r>
        <w:rPr>
          <w:rFonts w:ascii="Times New Roman" w:hAnsi="Times New Roman"/>
          <w:sz w:val="24"/>
          <w:szCs w:val="24"/>
          <w:rtl w:val="0"/>
          <w:lang w:val="en-US"/>
        </w:rPr>
        <w:t>vasario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26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d.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linij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oje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psicholog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konsultacijos jau ir el. lai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kais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Profesionalios psicholog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konsultacijos visais klausimais, susijusiais su </w:t>
      </w:r>
      <w:r>
        <w:rPr>
          <w:rFonts w:ascii="Times New Roman" w:hAnsi="Times New Roman"/>
          <w:sz w:val="24"/>
          <w:szCs w:val="24"/>
          <w:rtl w:val="0"/>
        </w:rPr>
        <w:t>vaik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/>
          <w:sz w:val="24"/>
          <w:szCs w:val="24"/>
          <w:rtl w:val="0"/>
        </w:rPr>
        <w:t>paaugli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auginimu, aukl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jimu,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elgesiu, taip pat tarpusavio santykiais, nuo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iol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linijoje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 teikiamos ne tik telefonu, bet ir el. lai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kais.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Dabar konsultacijos prieinamos ir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nant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sienyje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Nuo 2017 m. rudens Paramos vaikams centre veikian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ioje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linijoje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papildomai konsultuoti el. lai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kais pradedama, siekiant </w:t>
      </w:r>
      <w:r>
        <w:rPr>
          <w:rFonts w:ascii="Times New Roman" w:hAnsi="Times New Roman"/>
          <w:sz w:val="24"/>
          <w:szCs w:val="24"/>
          <w:rtl w:val="0"/>
          <w:lang w:val="it-IT"/>
        </w:rPr>
        <w:t>didinti psichologini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paslaug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prieinamum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ir suteikti galimyb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dar daugiau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glob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seneli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gauti profesionali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pagalb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Pastebime, kad kai kuriems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fr-FR"/>
        </w:rPr>
        <w:t>vams savo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pes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ius 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ra paprasta papasakoti paskambinus</w:t>
      </w:r>
      <w:r>
        <w:rPr>
          <w:rFonts w:ascii="Times New Roman" w:hAnsi="Times New Roman"/>
          <w:sz w:val="24"/>
          <w:szCs w:val="24"/>
          <w:rtl w:val="0"/>
        </w:rPr>
        <w:t>. Jiems saugiau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sunkumus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yti ir klausimus suformuluoti 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tu. Kitiems sunku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taikyti paskambinti linijos darbo valandomis, nes tuo metu neturi galimyb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ramiai pasikalb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ti. O para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yti lai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ir perskaityti gaut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atsakym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galima </w:t>
      </w:r>
      <w:r>
        <w:rPr>
          <w:rFonts w:ascii="Times New Roman" w:hAnsi="Times New Roman"/>
          <w:sz w:val="24"/>
          <w:szCs w:val="24"/>
          <w:rtl w:val="0"/>
        </w:rPr>
        <w:t>sau patogiausiu metu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 naujos paslaugos privalumus vardina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linij</w:t>
      </w:r>
      <w:r>
        <w:rPr>
          <w:rFonts w:ascii="Times New Roman" w:hAnsi="Times New Roman"/>
          <w:sz w:val="24"/>
          <w:szCs w:val="24"/>
          <w:rtl w:val="0"/>
        </w:rPr>
        <w:t>os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 vadov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, psicholog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Baltu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kien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Be to, dabar, para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šę </w:t>
      </w:r>
      <w:r>
        <w:rPr>
          <w:rFonts w:ascii="Times New Roman" w:hAnsi="Times New Roman"/>
          <w:sz w:val="24"/>
          <w:szCs w:val="24"/>
          <w:rtl w:val="0"/>
        </w:rPr>
        <w:t>el. lai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konsultacij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gali gauti ir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sienyje gyvenantys Lietuvos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vai,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ne vienas yra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rei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 poreik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 xml:space="preserve">pasitarti su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linijos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 psichologais. Telefonu tokios galimyb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ra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paskambinti galima tik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Lietuvos.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Visi klausimai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svarb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Tiek skambinti, tiek para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yti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linij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 ir pasitarti galima apie </w:t>
      </w:r>
      <w:r>
        <w:rPr>
          <w:rFonts w:ascii="Times New Roman" w:hAnsi="Times New Roman"/>
          <w:sz w:val="24"/>
          <w:szCs w:val="24"/>
          <w:rtl w:val="0"/>
        </w:rPr>
        <w:t>pozityvios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vyst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s principais paremt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nesmurtin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vaik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ir paaugli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aukl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apie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savijaut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elges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poreikius. Galima pasikonsultuoti, kaip kurti ir palaikyti santykius su vaikais bei paaugliais, spr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sti konfliktus, kaip su jais kalb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tis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vairiomis temomis.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Psichologai pateikia rekomendacij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kaip priimti visus vaik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paaugli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jausmus ir kaip mokyti juos saugiai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reik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ti.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Taip pat padeda patiems 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vams, kai reikia palaikymo, norisi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sikalb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ti, pasidalinti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pes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iais, susid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rus tiek su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temptomis kasdien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mis, tiek su krizin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mis situacijomis.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Neskirstome klausim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ar situacij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į </w:t>
      </w:r>
      <w:r>
        <w:rPr>
          <w:rFonts w:ascii="Times New Roman" w:hAnsi="Times New Roman"/>
          <w:sz w:val="24"/>
          <w:szCs w:val="24"/>
          <w:rtl w:val="0"/>
        </w:rPr>
        <w:t>svarbias ar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iau reik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mingas. Visos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eimos susiduria su individualiais sunkumais, visiems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kyla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vairi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klausim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jie visi yra svarb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s. Tod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linij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 kvie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iame dr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siai skambinti ir 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yti, kai tik norisi pasitarti ar nusiraminti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sako J.Baltu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kien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outline w:val="0"/>
          <w:color w:val="161616"/>
          <w:sz w:val="24"/>
          <w:szCs w:val="24"/>
          <w:u w:color="161616"/>
          <w:shd w:val="clear" w:color="auto" w:fill="ffffff"/>
          <w14:textFill>
            <w14:solidFill>
              <w14:srgbClr w14:val="161616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Skambinkite nemokamu numeriu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8 800 900 12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ir 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ykite el. 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tu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"mailto:tevulinija@pvc.lt"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tevulinija</w:t>
      </w:r>
      <w:r>
        <w:rPr>
          <w:rStyle w:val="Hyperlink.0"/>
          <w:rFonts w:ascii="Times New Roman" w:hAnsi="Times New Roman"/>
          <w:sz w:val="24"/>
          <w:szCs w:val="24"/>
          <w:rtl w:val="0"/>
          <w:lang w:val="ru-RU"/>
        </w:rPr>
        <w:t>@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pvc.lt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</w:t>
      </w:r>
      <w:r>
        <w:rPr>
          <w:rFonts w:ascii="Times New Roman" w:hAnsi="Times New Roman"/>
          <w:sz w:val="24"/>
          <w:szCs w:val="24"/>
          <w:rtl w:val="0"/>
        </w:rPr>
        <w:t>tiek kart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kiek reikia, nes nei pokalbi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nei lai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ius 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ra ribojamas.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Pasikalb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ė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ti su psichologu galima dar t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pa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č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dien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9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-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pt-PT"/>
          <w14:textFill>
            <w14:solidFill>
              <w14:srgbClr w14:val="161616"/>
            </w14:solidFill>
          </w14:textFill>
        </w:rPr>
        <w:t>13 val. ir 17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-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pt-PT"/>
          <w14:textFill>
            <w14:solidFill>
              <w14:srgbClr w14:val="161616"/>
            </w14:solidFill>
          </w14:textFill>
        </w:rPr>
        <w:t>21 val.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, o 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į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lai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š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atsakoma per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ru-RU"/>
          <w14:textFill>
            <w14:solidFill>
              <w14:srgbClr w14:val="161616"/>
            </w14:solidFill>
          </w14:textFill>
        </w:rPr>
        <w:t xml:space="preserve">5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:lang w:val="en-US"/>
          <w14:textFill>
            <w14:solidFill>
              <w14:srgbClr w14:val="161616"/>
            </w14:solidFill>
          </w14:textFill>
        </w:rPr>
        <w:t xml:space="preserve">darbo dienas. </w:t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Daugiau informacijos: </w: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instrText xml:space="preserve"> HYPERLINK "http://www.tevulinija.lt"</w:instrText>
      </w:r>
      <w:r>
        <w:rPr>
          <w:rStyle w:val="Link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Link"/>
          <w:rFonts w:ascii="Times New Roman" w:hAnsi="Times New Roman"/>
          <w:sz w:val="24"/>
          <w:szCs w:val="24"/>
          <w:rtl w:val="0"/>
        </w:rPr>
        <w:t>www.tevulinija.lt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outline w:val="0"/>
          <w:color w:val="161616"/>
          <w:sz w:val="24"/>
          <w:szCs w:val="24"/>
          <w:u w:color="161616"/>
          <w:shd w:val="clear" w:color="auto" w:fill="ffffff"/>
          <w:rtl w:val="0"/>
          <w14:textFill>
            <w14:solidFill>
              <w14:srgbClr w14:val="161616"/>
            </w14:solidFill>
          </w14:textFill>
        </w:rPr>
        <w:t xml:space="preserve">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Apie Paramos vaikams centr</w:t>
      </w:r>
      <w:r>
        <w:rPr>
          <w:rFonts w:ascii="Times New Roman" w:hAnsi="Times New Roman" w:hint="default"/>
          <w:b w:val="1"/>
          <w:bCs w:val="1"/>
          <w:outline w:val="0"/>
          <w:color w:val="1c2129"/>
          <w:sz w:val="24"/>
          <w:szCs w:val="24"/>
          <w:rtl w:val="0"/>
          <w14:textFill>
            <w14:solidFill>
              <w14:srgbClr w14:val="1D2129"/>
            </w14:solidFill>
          </w14:textFill>
        </w:rPr>
        <w:t>ą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evyriausybin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organizacija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Paramos vaikams centras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nuo 1995 m. teikia psichologin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 socialin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, teisin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pagalb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 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eimoms ir vaikams, 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gyvenantiems psichologinius sunkumus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o specialistams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metodin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pagalb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Vykdomos programos: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Bi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 Brothers Big Sisters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Antras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ingsnis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Vaikyst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ė 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be smurto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Pozityvi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vyst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ė“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ė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ų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linija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. Daugiau informacijos: </w:t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"http://www.pvc.lt"</w:instrText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t>www.pvc.lt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